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667"/>
      </w:tblGrid>
      <w:tr w:rsidR="003041A2">
        <w:tc>
          <w:tcPr>
            <w:tcW w:w="26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1A2" w:rsidRDefault="000F7634">
            <w:pPr>
              <w:widowControl w:val="0"/>
              <w:autoSpaceDE w:val="0"/>
              <w:spacing w:before="40" w:after="20" w:line="240" w:lineRule="auto"/>
              <w:jc w:val="center"/>
              <w:rPr>
                <w:rFonts w:ascii="Times New Roman" w:eastAsia="Noto Sans CJK SC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oto Sans CJK SC" w:hAnsi="Times New Roman"/>
                <w:b/>
                <w:kern w:val="3"/>
                <w:sz w:val="20"/>
                <w:szCs w:val="20"/>
                <w:lang w:eastAsia="zh-CN" w:bidi="hi-IN"/>
              </w:rPr>
              <w:t>Jelentést adó szervezet</w:t>
            </w:r>
            <w:bookmarkStart w:id="0" w:name="_GoBack"/>
            <w:bookmarkEnd w:id="0"/>
          </w:p>
          <w:p w:rsidR="003041A2" w:rsidRDefault="00F84914">
            <w:pPr>
              <w:widowControl w:val="0"/>
              <w:autoSpaceDE w:val="0"/>
              <w:spacing w:before="40" w:after="20" w:line="240" w:lineRule="auto"/>
              <w:jc w:val="center"/>
            </w:pPr>
            <w:r>
              <w:rPr>
                <w:rFonts w:ascii="Times New Roman" w:eastAsia="Noto Sans CJK SC" w:hAnsi="Times New Roman"/>
                <w:b/>
                <w:kern w:val="3"/>
                <w:sz w:val="20"/>
                <w:szCs w:val="20"/>
                <w:u w:val="single"/>
                <w:lang w:eastAsia="zh-CN" w:bidi="hi-IN"/>
              </w:rPr>
              <w:t>……………..</w:t>
            </w:r>
          </w:p>
        </w:tc>
        <w:tc>
          <w:tcPr>
            <w:tcW w:w="66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1A2" w:rsidRDefault="00F84914">
            <w:pPr>
              <w:widowControl w:val="0"/>
              <w:autoSpaceDE w:val="0"/>
              <w:spacing w:before="40" w:after="20" w:line="240" w:lineRule="auto"/>
              <w:jc w:val="right"/>
              <w:rPr>
                <w:rFonts w:ascii="Times New Roman" w:eastAsia="Noto Sans CJK SC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oto Sans CJK SC" w:hAnsi="Times New Roman"/>
                <w:kern w:val="3"/>
                <w:sz w:val="20"/>
                <w:szCs w:val="20"/>
                <w:lang w:eastAsia="zh-CN" w:bidi="hi-IN"/>
              </w:rPr>
              <w:t xml:space="preserve"> ......................  példány</w:t>
            </w:r>
          </w:p>
        </w:tc>
      </w:tr>
    </w:tbl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proofErr w:type="spellStart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Nyt</w:t>
      </w:r>
      <w:proofErr w:type="spellEnd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. szám: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  <w:jc w:val="center"/>
        <w:rPr>
          <w:rFonts w:ascii="Times New Roman" w:eastAsia="Noto Sans CJK SC" w:hAnsi="Times New Roman"/>
          <w:b/>
          <w:bCs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b/>
          <w:bCs/>
          <w:kern w:val="3"/>
          <w:sz w:val="20"/>
          <w:szCs w:val="20"/>
          <w:lang w:eastAsia="zh-CN" w:bidi="hi-IN"/>
        </w:rPr>
        <w:t>Súlyos baleset bejelentése</w:t>
      </w:r>
    </w:p>
    <w:p w:rsidR="003041A2" w:rsidRDefault="003041A2">
      <w:pPr>
        <w:widowControl w:val="0"/>
        <w:autoSpaceDE w:val="0"/>
        <w:spacing w:after="0" w:line="240" w:lineRule="auto"/>
        <w:jc w:val="center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A jelentést adó szervezet megnevezése, székhelye: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A balesetet bejelentő (munkavégzést irányító személy) neve, rendfokozata, telefonos elérhetősége: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Bejelentő ügyeleti szolgálat megnevezése, telefonos elérhetősége: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1"/>
        </w:numPr>
        <w:autoSpaceDE w:val="0"/>
        <w:spacing w:after="0" w:line="240" w:lineRule="auto"/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Baleset időpontja (</w:t>
      </w:r>
      <w:r>
        <w:rPr>
          <w:rFonts w:ascii="Times New Roman" w:eastAsia="Noto Sans CJK SC" w:hAnsi="Times New Roman"/>
          <w:bCs/>
          <w:kern w:val="3"/>
          <w:sz w:val="20"/>
          <w:szCs w:val="20"/>
          <w:lang w:eastAsia="zh-CN" w:bidi="hi-IN"/>
        </w:rPr>
        <w:t>Év, hónap, nap, óra, perc – 24 órás időszámítás szerint</w:t>
      </w: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): 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Baleset pontos helyszíne (objektum megnevezése, címe, épület, emelet, helyiség száma, HRSZ, tájékozódási pont, megközelíthetősége):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b/>
          <w:kern w:val="3"/>
          <w:sz w:val="20"/>
          <w:szCs w:val="20"/>
          <w:u w:val="single"/>
          <w:lang w:eastAsia="zh-CN" w:bidi="hi-IN"/>
        </w:rPr>
      </w:pPr>
      <w:r>
        <w:rPr>
          <w:rFonts w:ascii="Times New Roman" w:eastAsia="Noto Sans CJK SC" w:hAnsi="Times New Roman"/>
          <w:b/>
          <w:kern w:val="3"/>
          <w:sz w:val="20"/>
          <w:szCs w:val="20"/>
          <w:u w:val="single"/>
          <w:lang w:eastAsia="zh-CN" w:bidi="hi-IN"/>
        </w:rPr>
        <w:t xml:space="preserve">Baleset jellemzői: 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tbl>
      <w:tblPr>
        <w:tblW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</w:tblGrid>
      <w:tr w:rsidR="003041A2">
        <w:tc>
          <w:tcPr>
            <w:tcW w:w="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A2" w:rsidRDefault="003041A2">
            <w:pPr>
              <w:widowControl w:val="0"/>
              <w:autoSpaceDE w:val="0"/>
              <w:spacing w:after="0" w:line="240" w:lineRule="auto"/>
              <w:rPr>
                <w:rFonts w:ascii="Times New Roman" w:eastAsia="Noto Sans CJK SC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Súlyosság meghatározása a megfelelő betűkód </w:t>
      </w:r>
      <w:proofErr w:type="gramStart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jelölésével)*</w:t>
      </w:r>
      <w:proofErr w:type="gramEnd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: </w:t>
      </w:r>
    </w:p>
    <w:p w:rsidR="003041A2" w:rsidRDefault="003041A2">
      <w:pPr>
        <w:widowControl w:val="0"/>
        <w:autoSpaceDE w:val="0"/>
        <w:spacing w:after="0" w:line="240" w:lineRule="auto"/>
        <w:ind w:left="720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</w:pPr>
      <w:r>
        <w:rPr>
          <w:rFonts w:ascii="Times New Roman" w:eastAsia="Noto Sans CJK SC" w:hAnsi="Times New Roman"/>
          <w:i/>
          <w:iCs/>
          <w:kern w:val="3"/>
          <w:sz w:val="20"/>
          <w:szCs w:val="20"/>
          <w:lang w:eastAsia="zh-CN" w:bidi="hi-IN"/>
        </w:rPr>
        <w:t>*Súlyos az a baleset, </w:t>
      </w: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amely</w:t>
      </w:r>
    </w:p>
    <w:p w:rsidR="003041A2" w:rsidRDefault="00F84914">
      <w:pPr>
        <w:widowControl w:val="0"/>
        <w:numPr>
          <w:ilvl w:val="0"/>
          <w:numId w:val="3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a sérült halálát, </w:t>
      </w:r>
      <w:proofErr w:type="spellStart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magzata</w:t>
      </w:r>
      <w:proofErr w:type="spellEnd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 vagy újszülöttje halálát, önálló életvezetését gátló maradandó károsodását;</w:t>
      </w:r>
    </w:p>
    <w:p w:rsidR="003041A2" w:rsidRDefault="00F84914">
      <w:pPr>
        <w:widowControl w:val="0"/>
        <w:numPr>
          <w:ilvl w:val="0"/>
          <w:numId w:val="3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valamely érzékszerv, érzékelőképesség, illetve a reprodukciós képesség elvesztését vagy jelentős mértékű károsodását okozta;</w:t>
      </w:r>
    </w:p>
    <w:p w:rsidR="003041A2" w:rsidRDefault="00F84914">
      <w:pPr>
        <w:widowControl w:val="0"/>
        <w:numPr>
          <w:ilvl w:val="0"/>
          <w:numId w:val="3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orvosi vélemény szerint életveszélyes sérülést, egészségkárosodást;</w:t>
      </w:r>
    </w:p>
    <w:p w:rsidR="003041A2" w:rsidRDefault="00F84914">
      <w:pPr>
        <w:widowControl w:val="0"/>
        <w:numPr>
          <w:ilvl w:val="0"/>
          <w:numId w:val="3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hüvelykujj vagy kéz, láb két vagy több ujja nagyobb részének elvesztését, továbbá ennél súlyosabb csonkulást okozott, illetve;</w:t>
      </w:r>
    </w:p>
    <w:p w:rsidR="003041A2" w:rsidRDefault="00F84914">
      <w:pPr>
        <w:widowControl w:val="0"/>
        <w:numPr>
          <w:ilvl w:val="0"/>
          <w:numId w:val="3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beszélőképesség elvesztését vagy feltűnő eltorzulást, bénulást, illetőleg elmezavart okozott.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Súlyos sérültek száma összesen: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Sérült(-ek) neve, honvéd esetén rendfokozata, sérülés pontos megnevezésével: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Szemtanúk, tanúk neve, elérhetősége: 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Mi okozta a balesetet?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Van- e további balesetveszélyre utaló körülmény:</w:t>
      </w: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br/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Baleset leírása: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numPr>
          <w:ilvl w:val="0"/>
          <w:numId w:val="2"/>
        </w:numPr>
        <w:autoSpaceDE w:val="0"/>
        <w:spacing w:after="0" w:line="240" w:lineRule="auto"/>
      </w:pPr>
      <w:r>
        <w:rPr>
          <w:rFonts w:ascii="Times New Roman" w:eastAsia="Noto Sans CJK SC" w:hAnsi="Times New Roman"/>
          <w:kern w:val="3"/>
          <w:sz w:val="20"/>
          <w:szCs w:val="20"/>
          <w:u w:val="single"/>
          <w:lang w:eastAsia="zh-CN" w:bidi="hi-IN"/>
        </w:rPr>
        <w:t>Megtett intézkedések:</w:t>
      </w: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 (a megfelelő aláhúzandó)</w:t>
      </w:r>
    </w:p>
    <w:p w:rsidR="003041A2" w:rsidRDefault="00F84914">
      <w:pPr>
        <w:widowControl w:val="0"/>
        <w:numPr>
          <w:ilvl w:val="0"/>
          <w:numId w:val="4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Baleseti helyszín biztosítása: </w:t>
      </w:r>
      <w:bookmarkStart w:id="1" w:name="_Hlk169702368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Igen/Nem</w:t>
      </w:r>
      <w:bookmarkEnd w:id="1"/>
    </w:p>
    <w:p w:rsidR="003041A2" w:rsidRDefault="00F84914">
      <w:pPr>
        <w:widowControl w:val="0"/>
        <w:numPr>
          <w:ilvl w:val="0"/>
          <w:numId w:val="4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A bejelentés idején fennálló veszélyeztetés megszüntetése</w:t>
      </w:r>
      <w:bookmarkStart w:id="2" w:name="_Hlk169702389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: Igen/Nem</w:t>
      </w:r>
      <w:bookmarkEnd w:id="2"/>
    </w:p>
    <w:p w:rsidR="003041A2" w:rsidRDefault="00F84914">
      <w:pPr>
        <w:widowControl w:val="0"/>
        <w:numPr>
          <w:ilvl w:val="0"/>
          <w:numId w:val="4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Fénykép, </w:t>
      </w:r>
      <w:proofErr w:type="gramStart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video felvétel</w:t>
      </w:r>
      <w:proofErr w:type="gramEnd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 készítése: Igen/Nem</w:t>
      </w:r>
    </w:p>
    <w:p w:rsidR="003041A2" w:rsidRDefault="00F84914">
      <w:pPr>
        <w:widowControl w:val="0"/>
        <w:numPr>
          <w:ilvl w:val="0"/>
          <w:numId w:val="4"/>
        </w:numPr>
        <w:autoSpaceDE w:val="0"/>
        <w:spacing w:after="0" w:line="240" w:lineRule="auto"/>
        <w:ind w:left="1276" w:hanging="283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Hatóság részére bejelentés: Igen/Nem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Bejelentésre vonatkozó adatok: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A bejelentést tevő személy neve, rendfokozata, beosztása, amennyiben a baleset telefonon vagy személyesen is </w:t>
      </w: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lastRenderedPageBreak/>
        <w:t>bejelentésre került a katonai munkavédelmi hatóság részére:</w:t>
      </w: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3041A2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Készült: 2 példányban</w:t>
      </w: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Egy példány: 1 lap</w:t>
      </w: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Ügyintéző:</w:t>
      </w: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proofErr w:type="gramStart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>Kapják:  1.</w:t>
      </w:r>
      <w:proofErr w:type="gramEnd"/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 xml:space="preserve"> sz. pld.: Irattár</w:t>
      </w:r>
    </w:p>
    <w:p w:rsidR="003041A2" w:rsidRDefault="00F84914">
      <w:pPr>
        <w:widowControl w:val="0"/>
        <w:autoSpaceDE w:val="0"/>
        <w:spacing w:after="0" w:line="240" w:lineRule="auto"/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Noto Sans CJK SC" w:hAnsi="Times New Roman"/>
          <w:kern w:val="3"/>
          <w:sz w:val="20"/>
          <w:szCs w:val="20"/>
          <w:lang w:eastAsia="zh-CN" w:bidi="hi-IN"/>
        </w:rPr>
        <w:tab/>
        <w:t>2. sz. pld.: Katonai munkavédelmi hatóság 06-30/383-6525, e-mail: hm.hf@hm.gov.hu</w:t>
      </w:r>
    </w:p>
    <w:p w:rsidR="003041A2" w:rsidRDefault="003041A2"/>
    <w:sectPr w:rsidR="003041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85E" w:rsidRDefault="00F84914">
      <w:pPr>
        <w:spacing w:after="0" w:line="240" w:lineRule="auto"/>
      </w:pPr>
      <w:r>
        <w:separator/>
      </w:r>
    </w:p>
  </w:endnote>
  <w:endnote w:type="continuationSeparator" w:id="0">
    <w:p w:rsidR="00DA585E" w:rsidRDefault="00F8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85E" w:rsidRDefault="00F849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585E" w:rsidRDefault="00F8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421E"/>
    <w:multiLevelType w:val="multilevel"/>
    <w:tmpl w:val="8ECA5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60"/>
    <w:multiLevelType w:val="multilevel"/>
    <w:tmpl w:val="6526DD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F7D6D"/>
    <w:multiLevelType w:val="multilevel"/>
    <w:tmpl w:val="0EA07D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2E3"/>
    <w:multiLevelType w:val="multilevel"/>
    <w:tmpl w:val="7B22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A2"/>
    <w:rsid w:val="000F7634"/>
    <w:rsid w:val="003041A2"/>
    <w:rsid w:val="00DA585E"/>
    <w:rsid w:val="00F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7F93"/>
  <w15:docId w15:val="{611C7950-57B0-4463-8600-2850817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Kékesi Aranka kotv.</dc:creator>
  <dc:description/>
  <cp:lastModifiedBy>Kékesi Aranka kotv.</cp:lastModifiedBy>
  <cp:revision>3</cp:revision>
  <dcterms:created xsi:type="dcterms:W3CDTF">2025-04-11T09:34:00Z</dcterms:created>
  <dcterms:modified xsi:type="dcterms:W3CDTF">2025-07-17T09:03:00Z</dcterms:modified>
</cp:coreProperties>
</file>